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A4" w:rsidRPr="000F70A4" w:rsidRDefault="000F70A4" w:rsidP="004A2A1E">
      <w:pPr>
        <w:spacing w:before="100" w:beforeAutospacing="1" w:after="100" w:afterAutospacing="1" w:line="360" w:lineRule="auto"/>
        <w:jc w:val="center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Polityka prywatności sklepu internetowego www.</w:t>
      </w:r>
      <w:r w:rsidR="003716F0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sofoland.pl</w:t>
      </w:r>
    </w:p>
    <w:p w:rsidR="000F70A4" w:rsidRPr="000F70A4" w:rsidRDefault="000F70A4" w:rsidP="000F70A4">
      <w:pPr>
        <w:spacing w:before="100" w:beforeAutospacing="1" w:after="100" w:afterAutospacing="1" w:line="360" w:lineRule="auto"/>
        <w:jc w:val="both"/>
        <w:outlineLvl w:val="2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Informacje ogólne</w:t>
      </w:r>
    </w:p>
    <w:p w:rsidR="000F70A4" w:rsidRPr="000F70A4" w:rsidRDefault="000F70A4" w:rsidP="000F70A4">
      <w:p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Niniejszy dokument określa zasady prywatności w Sklepie internetowym </w:t>
      </w:r>
      <w:r w:rsidR="00283A08">
        <w:rPr>
          <w:rFonts w:eastAsia="Times New Roman" w:cs="Times New Roman"/>
          <w:color w:val="000000"/>
          <w:sz w:val="20"/>
          <w:szCs w:val="20"/>
          <w:lang w:eastAsia="pl-PL"/>
        </w:rPr>
        <w:t>www.</w:t>
      </w:r>
      <w:bookmarkStart w:id="0" w:name="_GoBack"/>
      <w:bookmarkEnd w:id="0"/>
      <w:r w:rsidR="00283A08">
        <w:rPr>
          <w:rFonts w:eastAsia="Times New Roman" w:cs="Times New Roman"/>
          <w:color w:val="000000"/>
          <w:sz w:val="20"/>
          <w:szCs w:val="20"/>
          <w:lang w:eastAsia="pl-PL"/>
        </w:rPr>
        <w:t>sofoland.pl</w:t>
      </w: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(dalej jako "Sklep Internetowy"). Administratorem Sklepu Internetowego jest Katarzyna Kaczmarek prowadząca działalność gospodarczą pod firmą PPHU SOFOLAND KATARZYNA KACZMAREK, wpisaną do Centralnej Ewidencji i Informacji o Działalności Gospodarczej prowadzonej przez Ministra Gospodarki, pod adresem ul. Kolejowa 151a, 57-500 Bystrzyca Kłodzka, NIP: 6222795718, REGON: 364897554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</w:p>
    <w:p w:rsidR="000F70A4" w:rsidRPr="000F70A4" w:rsidRDefault="000F70A4" w:rsidP="000F70A4">
      <w:pPr>
        <w:spacing w:before="100" w:beforeAutospacing="1" w:after="100" w:afterAutospacing="1" w:line="360" w:lineRule="auto"/>
        <w:jc w:val="both"/>
        <w:outlineLvl w:val="2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Dane osobowe</w:t>
      </w:r>
    </w:p>
    <w:p w:rsidR="000F70A4" w:rsidRPr="000F70A4" w:rsidRDefault="000F70A4" w:rsidP="000F70A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Administrator zbiera informacje podane dobrowolnie, przez Klientów Sklepu Internetowego. Ponadto Administrator może zapisać informacje o parametrach połączenia jak adresy IP w celach technicznych, związanych z administracją serwerami oraz do zbierania ogólnych, statystycznych informacji demograficznych (np. o regionie, z którego następuje połączenie), jak również w celach bezpieczeństwa.</w:t>
      </w:r>
    </w:p>
    <w:p w:rsidR="000F70A4" w:rsidRPr="000F70A4" w:rsidRDefault="000F70A4" w:rsidP="000F70A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Dane osobowe zbierane przez Administratora są przetwarzane zgodnie z przepisami ustawy z dnia 29 sierpnia 1997 r. o ochronie danych osobowych (Dz.U. 1997 nr 133 poz. 883 z 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 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zm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) i ustawy z dnia 18 lipca 2002 r. o świadczeniu usług drogą elektroniczną (Dz.U. 2002 nr 144 poz. 1204 z 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. zm.) wyłącznie na podstawie upoważnienia do przetwarzania danych oraz wyłącznie w celu realizacji zamówienia złożonego przez Klienta, archiwizacji lub usług świadczonych drogą elektroniczną przez Administratora oraz w innych celach określonych w Regulaminie.</w:t>
      </w:r>
    </w:p>
    <w:p w:rsidR="000F70A4" w:rsidRPr="000F70A4" w:rsidRDefault="000F70A4" w:rsidP="000F70A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Administrator dokłada szczególnych starań w celu ochrony prywatności i informacji mu przekazanych, a dotyczących Klientów Sklepu Internetowego. Administrator z należytą starannością dobiera i stosuje odpowiednie środki techniczne, w tym o charakterze programistycznym i organizacyjnym, zapewniające ochronę przetwarzanych danych, w szczególności zabezpiecza dane przed ich udostępnieniem osobom nieupoważnionym, ujawnieniem, utraceniem i zniszczeniem, nieuprawnioną modyfikacją, jak również przed ich przetwarzaniem z naruszeniem obowiązujących przepisów prawa.</w:t>
      </w:r>
    </w:p>
    <w:p w:rsidR="000F70A4" w:rsidRPr="000F70A4" w:rsidRDefault="000F70A4" w:rsidP="000F70A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Z uwagi na dobrowolny charakter podania przez Klienta swoich danych osobowych, mają oni prawo dostępu do swoich danych osobowych, ich poprawiania, a także mogą zwrócić się do Administratora z żądaniem usunięcia podanych wcześniej danych osobowych ze zbiorów danych prowadzonych przez Administratora, z zastrzeżeniem zdania następnego. Administrator może odmówić usunięcia danych, jeżeli Klient swoim dotychczasowym zachowaniem w Sklepie Internetowym naruszył postanowienia niniejszego dokumentu lub Regulaminu bądź obowiązujące przepisy prawa, a zachowanie danych jest niezbędne do wyjaśnienia tych okoliczności i ustalenia odpowiedzialności Klienta.</w:t>
      </w:r>
    </w:p>
    <w:p w:rsidR="000F70A4" w:rsidRPr="000F70A4" w:rsidRDefault="000F70A4" w:rsidP="000F70A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W przypadku zmiany danych Klienta, który dokonał rejestracji w Sklepie Internetowym, Klient po zalogowaniu się w Sklepie Internetowym może dokonać ich modyfikacji.</w:t>
      </w:r>
    </w:p>
    <w:p w:rsidR="000F70A4" w:rsidRPr="000F70A4" w:rsidRDefault="000F70A4" w:rsidP="000F70A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 xml:space="preserve">W przypadku subskrypcji 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newslettera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przez Klienta, Administrator będzie wysyłał na podany przez Klienta adres poczty elektronicznej wiadomości zawierające informacje o produktach i usługach dostępnych w Sklepie Internetowym, a także informacje o organizowanych konkursach, promocjach.</w:t>
      </w:r>
    </w:p>
    <w:p w:rsidR="000F70A4" w:rsidRPr="000F70A4" w:rsidRDefault="000F70A4" w:rsidP="000F70A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Administrator może powierzyć przetwarzanie danych osobowych Klientów podmiotom trzecim realizującym niektóre usługi, a w szczególności realizację dostawy zamówienia, realizację płatności, badanie poziomu satysfakcji Klienta w Sklepie Internetowym, tj.:</w:t>
      </w:r>
    </w:p>
    <w:p w:rsidR="000F70A4" w:rsidRPr="000F70A4" w:rsidRDefault="00A84D74" w:rsidP="00A84D74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peratorowi systemu płatności on-line firmie </w:t>
      </w:r>
      <w:proofErr w:type="spellStart"/>
      <w:r w:rsidRPr="00A84D74">
        <w:rPr>
          <w:rFonts w:eastAsia="Times New Roman" w:cs="Times New Roman"/>
          <w:color w:val="000000"/>
          <w:sz w:val="20"/>
          <w:szCs w:val="20"/>
          <w:lang w:eastAsia="pl-PL"/>
        </w:rPr>
        <w:t>PayPro</w:t>
      </w:r>
      <w:proofErr w:type="spellEnd"/>
      <w:r w:rsidRPr="00A84D7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S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  <w:r w:rsidRPr="00A84D74">
        <w:rPr>
          <w:rFonts w:eastAsia="Times New Roman" w:cs="Times New Roman"/>
          <w:color w:val="000000"/>
          <w:sz w:val="20"/>
          <w:szCs w:val="20"/>
          <w:lang w:eastAsia="pl-PL"/>
        </w:rPr>
        <w:t>A</w:t>
      </w: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. z siedzibą w Poznaniu (</w:t>
      </w:r>
      <w:r w:rsidRPr="00A84D74">
        <w:rPr>
          <w:rFonts w:eastAsia="Times New Roman" w:cs="Times New Roman"/>
          <w:color w:val="000000"/>
          <w:sz w:val="20"/>
          <w:szCs w:val="20"/>
          <w:lang w:eastAsia="pl-PL"/>
        </w:rPr>
        <w:t>ul. Kanclerska 15, 60-327 Poznań</w:t>
      </w: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) jako administratorowi danych, wpisanemu do rejestru przedsiębiorców prowadzonego przez Sąd Rejonowy Poznań – Nowe Miasto i Wilda w Poznaniu, Wydział VIII Gospodarczy Krajowego Rejestru Sądowego, pod numerem </w:t>
      </w:r>
      <w:r w:rsidRPr="00A84D74">
        <w:rPr>
          <w:rFonts w:eastAsia="Times New Roman" w:cs="Times New Roman"/>
          <w:color w:val="000000"/>
          <w:sz w:val="20"/>
          <w:szCs w:val="20"/>
          <w:lang w:eastAsia="pl-PL"/>
        </w:rPr>
        <w:t>0000347935</w:t>
      </w: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, o kapitale zakładowym </w:t>
      </w:r>
      <w:r w:rsidRPr="00A84D74">
        <w:rPr>
          <w:rFonts w:eastAsia="Times New Roman" w:cs="Times New Roman"/>
          <w:color w:val="000000"/>
          <w:sz w:val="20"/>
          <w:szCs w:val="20"/>
          <w:lang w:eastAsia="pl-PL"/>
        </w:rPr>
        <w:t>4 500 000 zł</w:t>
      </w: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złotych w całości opłaconym, posiadającym NIP: </w:t>
      </w:r>
      <w:r w:rsidRPr="00A84D74">
        <w:rPr>
          <w:rFonts w:eastAsia="Times New Roman" w:cs="Times New Roman"/>
          <w:color w:val="000000"/>
          <w:sz w:val="20"/>
          <w:szCs w:val="20"/>
          <w:lang w:eastAsia="pl-PL"/>
        </w:rPr>
        <w:t>779-236-98-87</w:t>
      </w: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, będącej podmiotem świadczącym usługi płatnicze w rozumieniu ustawy z dnia 19 sierpnia 2011 roku o usługach płatniczych (Dz. U. 2011.199.1175 ze zm.). Przekazanie dotyczy danych niezbędnych do zrealizowania płatności przez </w:t>
      </w:r>
      <w:proofErr w:type="spellStart"/>
      <w:r w:rsidRPr="00A84D74">
        <w:rPr>
          <w:rFonts w:eastAsia="Times New Roman" w:cs="Times New Roman"/>
          <w:color w:val="000000"/>
          <w:sz w:val="20"/>
          <w:szCs w:val="20"/>
          <w:lang w:eastAsia="pl-PL"/>
        </w:rPr>
        <w:t>PayPro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S.A.</w:t>
      </w: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, a w szczególności: imię i nazwisko, adres poczty elektronicznej, numer telefonu.</w:t>
      </w:r>
    </w:p>
    <w:p w:rsidR="000F70A4" w:rsidRPr="000F70A4" w:rsidRDefault="000F70A4" w:rsidP="000F70A4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peratorowi systemu płatności on-line firmie PayU S.A. z siedzibą w Poznaniu (ul. Marcelińska 90, 60-324 Poznań) jako administratorowi danych, wpisanemu do rejestru przedsiębiorców prowadzonego przez Sąd Rejonowy Poznań – Nowe Miasto i Wilda w Poznaniu, Wydział VIII Gospodarczy Krajowego Rejestru Sądowego, pod numerem 0000274399, o kapitale zakładowym 4.000.000 złotych w całości opłaconym, posiadającym NIP: 779-23-08-495, będącej podmiotem świadczącym usługi płatnicze w rozumieniu ustawy z dnia 19 sierpnia 2011 roku o usługach płatniczych (Dz. U. 2011.199.1175 ze zm.). Przekazanie dotyczy danych niezbędnych do zrealizowania płatności przez PayU, a w szczególności: imię i nazwisko, adres poczty elektronicznej, numer telefonu.</w:t>
      </w:r>
    </w:p>
    <w:p w:rsidR="000F70A4" w:rsidRDefault="000F70A4" w:rsidP="000F70A4">
      <w:pPr>
        <w:pStyle w:val="Akapitzlist"/>
        <w:numPr>
          <w:ilvl w:val="1"/>
          <w:numId w:val="1"/>
        </w:numPr>
        <w:spacing w:after="160" w:line="360" w:lineRule="auto"/>
        <w:jc w:val="both"/>
        <w:rPr>
          <w:rFonts w:eastAsia="Times New Roman"/>
          <w:color w:val="000000"/>
          <w:sz w:val="20"/>
          <w:szCs w:val="20"/>
        </w:rPr>
      </w:pPr>
      <w:r w:rsidRPr="00EE767B">
        <w:rPr>
          <w:rFonts w:eastAsia="Times New Roman"/>
          <w:color w:val="000000"/>
          <w:sz w:val="20"/>
          <w:szCs w:val="20"/>
        </w:rPr>
        <w:t xml:space="preserve">Operatorowi systemu płatności on-line firmie </w:t>
      </w:r>
      <w:r w:rsidRPr="0083481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83481F">
        <w:rPr>
          <w:rFonts w:eastAsia="Times New Roman"/>
          <w:color w:val="000000"/>
          <w:sz w:val="20"/>
          <w:szCs w:val="20"/>
        </w:rPr>
        <w:t>PayPal</w:t>
      </w:r>
      <w:proofErr w:type="spellEnd"/>
      <w:r w:rsidRPr="0083481F">
        <w:rPr>
          <w:rFonts w:eastAsia="Times New Roman"/>
          <w:color w:val="000000"/>
          <w:sz w:val="20"/>
          <w:szCs w:val="20"/>
        </w:rPr>
        <w:t xml:space="preserve"> (Europe) </w:t>
      </w:r>
      <w:proofErr w:type="spellStart"/>
      <w:r w:rsidRPr="0083481F">
        <w:rPr>
          <w:rFonts w:eastAsia="Times New Roman"/>
          <w:color w:val="000000"/>
          <w:sz w:val="20"/>
          <w:szCs w:val="20"/>
        </w:rPr>
        <w:t>S.àr.l</w:t>
      </w:r>
      <w:proofErr w:type="spellEnd"/>
      <w:r w:rsidRPr="0083481F">
        <w:rPr>
          <w:rFonts w:eastAsia="Times New Roman"/>
          <w:color w:val="000000"/>
          <w:sz w:val="20"/>
          <w:szCs w:val="20"/>
        </w:rPr>
        <w:t>. &amp;</w:t>
      </w:r>
      <w:proofErr w:type="spellStart"/>
      <w:r w:rsidRPr="0083481F">
        <w:rPr>
          <w:rFonts w:eastAsia="Times New Roman"/>
          <w:color w:val="000000"/>
          <w:sz w:val="20"/>
          <w:szCs w:val="20"/>
        </w:rPr>
        <w:t>Cie</w:t>
      </w:r>
      <w:proofErr w:type="spellEnd"/>
      <w:r w:rsidRPr="0083481F">
        <w:rPr>
          <w:rFonts w:eastAsia="Times New Roman"/>
          <w:color w:val="000000"/>
          <w:sz w:val="20"/>
          <w:szCs w:val="20"/>
        </w:rPr>
        <w:t xml:space="preserve">, S.C.A., (zarejestrowana w R.C.S. </w:t>
      </w:r>
      <w:proofErr w:type="spellStart"/>
      <w:r w:rsidRPr="0083481F">
        <w:rPr>
          <w:rFonts w:eastAsia="Times New Roman"/>
          <w:color w:val="000000"/>
          <w:sz w:val="20"/>
          <w:szCs w:val="20"/>
        </w:rPr>
        <w:t>Luxembourg</w:t>
      </w:r>
      <w:proofErr w:type="spellEnd"/>
      <w:r w:rsidRPr="0083481F">
        <w:rPr>
          <w:rFonts w:eastAsia="Times New Roman"/>
          <w:color w:val="000000"/>
          <w:sz w:val="20"/>
          <w:szCs w:val="20"/>
        </w:rPr>
        <w:t xml:space="preserve"> pod numerem B 118</w:t>
      </w:r>
      <w:r w:rsidRPr="00EE767B">
        <w:rPr>
          <w:rFonts w:eastAsia="Times New Roman"/>
          <w:color w:val="000000"/>
          <w:sz w:val="20"/>
          <w:szCs w:val="20"/>
        </w:rPr>
        <w:t xml:space="preserve"> 349, z siedzibą w Luksemburgu (22-24 </w:t>
      </w:r>
      <w:proofErr w:type="spellStart"/>
      <w:r w:rsidRPr="00EE767B">
        <w:rPr>
          <w:rFonts w:eastAsia="Times New Roman"/>
          <w:color w:val="000000"/>
          <w:sz w:val="20"/>
          <w:szCs w:val="20"/>
        </w:rPr>
        <w:t>Boulevard</w:t>
      </w:r>
      <w:proofErr w:type="spellEnd"/>
      <w:r w:rsidRPr="00EE767B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EE767B">
        <w:rPr>
          <w:rFonts w:eastAsia="Times New Roman"/>
          <w:color w:val="000000"/>
          <w:sz w:val="20"/>
          <w:szCs w:val="20"/>
        </w:rPr>
        <w:t>Royal</w:t>
      </w:r>
      <w:proofErr w:type="spellEnd"/>
      <w:r w:rsidRPr="00EE767B">
        <w:rPr>
          <w:rFonts w:eastAsia="Times New Roman"/>
          <w:color w:val="000000"/>
          <w:sz w:val="20"/>
          <w:szCs w:val="20"/>
        </w:rPr>
        <w:t xml:space="preserve"> L-2449, </w:t>
      </w:r>
      <w:proofErr w:type="spellStart"/>
      <w:r w:rsidRPr="00EE767B">
        <w:rPr>
          <w:rFonts w:eastAsia="Times New Roman"/>
          <w:color w:val="000000"/>
          <w:sz w:val="20"/>
          <w:szCs w:val="20"/>
        </w:rPr>
        <w:t>Luxembourg</w:t>
      </w:r>
      <w:proofErr w:type="spellEnd"/>
      <w:r w:rsidRPr="00094320">
        <w:rPr>
          <w:rFonts w:eastAsia="Times New Roman"/>
          <w:color w:val="000000"/>
          <w:sz w:val="20"/>
          <w:szCs w:val="20"/>
        </w:rPr>
        <w:t xml:space="preserve">) dysponująca ważną licencją jako luksemburska instytucja kredytowa w rozumieniu artykułu 2 ustawy o sektorze finansowym z 5 kwietnia 1993 roku w wersji poprawionej i podlega ścisłemu nadzorowi luksemburskiej instytucji nadzorczej, </w:t>
      </w:r>
      <w:proofErr w:type="spellStart"/>
      <w:r w:rsidRPr="00094320">
        <w:rPr>
          <w:rFonts w:eastAsia="Times New Roman"/>
          <w:color w:val="000000"/>
          <w:sz w:val="20"/>
          <w:szCs w:val="20"/>
        </w:rPr>
        <w:t>Commission</w:t>
      </w:r>
      <w:proofErr w:type="spellEnd"/>
      <w:r w:rsidRPr="00094320">
        <w:rPr>
          <w:rFonts w:eastAsia="Times New Roman"/>
          <w:color w:val="000000"/>
          <w:sz w:val="20"/>
          <w:szCs w:val="20"/>
        </w:rPr>
        <w:t xml:space="preserve"> de </w:t>
      </w:r>
      <w:proofErr w:type="spellStart"/>
      <w:r w:rsidRPr="00094320">
        <w:rPr>
          <w:rFonts w:eastAsia="Times New Roman"/>
          <w:color w:val="000000"/>
          <w:sz w:val="20"/>
          <w:szCs w:val="20"/>
        </w:rPr>
        <w:t>Surveillancedu</w:t>
      </w:r>
      <w:proofErr w:type="spellEnd"/>
      <w:r w:rsidRPr="00094320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094320">
        <w:rPr>
          <w:rFonts w:eastAsia="Times New Roman"/>
          <w:color w:val="000000"/>
          <w:sz w:val="20"/>
          <w:szCs w:val="20"/>
        </w:rPr>
        <w:t>Secteur</w:t>
      </w:r>
      <w:proofErr w:type="spellEnd"/>
      <w:r w:rsidRPr="00094320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094320">
        <w:rPr>
          <w:rFonts w:eastAsia="Times New Roman"/>
          <w:color w:val="000000"/>
          <w:sz w:val="20"/>
          <w:szCs w:val="20"/>
        </w:rPr>
        <w:t>Financier</w:t>
      </w:r>
      <w:proofErr w:type="spellEnd"/>
      <w:r w:rsidRPr="00094320">
        <w:rPr>
          <w:rFonts w:eastAsia="Times New Roman"/>
          <w:color w:val="000000"/>
          <w:sz w:val="20"/>
          <w:szCs w:val="20"/>
        </w:rPr>
        <w:t xml:space="preserve"> (Komisji Nadzoru Sektora Finansowego).</w:t>
      </w:r>
      <w:r w:rsidRPr="00EE767B">
        <w:rPr>
          <w:rFonts w:eastAsia="Times New Roman"/>
          <w:color w:val="000000"/>
          <w:sz w:val="20"/>
          <w:szCs w:val="20"/>
        </w:rPr>
        <w:t xml:space="preserve"> Przekazanie dotyczy danych niezbędnych do zrealizowania płatności przez </w:t>
      </w:r>
      <w:proofErr w:type="spellStart"/>
      <w:r w:rsidRPr="00EE767B">
        <w:rPr>
          <w:rFonts w:eastAsia="Times New Roman"/>
          <w:color w:val="000000"/>
          <w:sz w:val="20"/>
          <w:szCs w:val="20"/>
        </w:rPr>
        <w:t>PayPal</w:t>
      </w:r>
      <w:proofErr w:type="spellEnd"/>
      <w:r w:rsidRPr="00EE767B">
        <w:rPr>
          <w:rFonts w:eastAsia="Times New Roman"/>
          <w:color w:val="000000"/>
          <w:sz w:val="20"/>
          <w:szCs w:val="20"/>
        </w:rPr>
        <w:t>, a w szczególności: imię i nazwisko, adres poczty elektronicznej, numer telefonu.</w:t>
      </w:r>
    </w:p>
    <w:p w:rsidR="000F70A4" w:rsidRPr="000F70A4" w:rsidRDefault="000F70A4" w:rsidP="000F70A4">
      <w:pPr>
        <w:pStyle w:val="Akapitzlist"/>
        <w:numPr>
          <w:ilvl w:val="1"/>
          <w:numId w:val="1"/>
        </w:numPr>
        <w:spacing w:after="160" w:line="36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asciiTheme="minorHAnsi" w:eastAsia="Times New Roman" w:hAnsiTheme="minorHAnsi"/>
          <w:color w:val="000000"/>
          <w:sz w:val="20"/>
          <w:szCs w:val="20"/>
        </w:rPr>
        <w:t>O</w:t>
      </w:r>
      <w:r w:rsidRPr="000F70A4">
        <w:rPr>
          <w:rFonts w:asciiTheme="minorHAnsi" w:eastAsia="Times New Roman" w:hAnsiTheme="minorHAnsi"/>
          <w:color w:val="000000"/>
          <w:sz w:val="20"/>
          <w:szCs w:val="20"/>
        </w:rPr>
        <w:t xml:space="preserve">peratorowi systemu płatności on-line firmie </w:t>
      </w:r>
      <w:proofErr w:type="spellStart"/>
      <w:r w:rsidRPr="000F70A4">
        <w:rPr>
          <w:rFonts w:asciiTheme="minorHAnsi" w:eastAsia="Times New Roman" w:hAnsiTheme="minorHAnsi"/>
          <w:color w:val="000000"/>
          <w:sz w:val="20"/>
          <w:szCs w:val="20"/>
        </w:rPr>
        <w:t>Dotpay</w:t>
      </w:r>
      <w:proofErr w:type="spellEnd"/>
      <w:r w:rsidRPr="000F70A4">
        <w:rPr>
          <w:rFonts w:asciiTheme="minorHAnsi" w:eastAsia="Times New Roman" w:hAnsiTheme="minorHAnsi"/>
          <w:color w:val="000000"/>
          <w:sz w:val="20"/>
          <w:szCs w:val="20"/>
        </w:rPr>
        <w:t xml:space="preserve"> S.A., z siedzibą w Krakowie, 30-552 Kraków, przy ulicy Wielickiej 72 jako administratorowi danych, wpisanemu do rejestru przedsiębiorców prowadzonego przez Sąd Rejonowy Kraków-Śródmieście w Krakowie, Wydział XI Gospodarczy Krajowego Rejestru Sądowego pod numerem 0000296790, o kapitale zakładowym 4.000.000,00 PLN, opłacony w całości gotówką, posiadająca numer NIP 634-26-</w:t>
      </w:r>
      <w:r w:rsidRPr="000F70A4">
        <w:rPr>
          <w:rFonts w:asciiTheme="minorHAnsi" w:eastAsia="Times New Roman" w:hAnsiTheme="minorHAnsi"/>
          <w:color w:val="000000"/>
          <w:sz w:val="20"/>
          <w:szCs w:val="20"/>
        </w:rPr>
        <w:lastRenderedPageBreak/>
        <w:t xml:space="preserve">61-860, NIP EU PL6342661860, będącym podmiotem świadczącym usługi płatnicze w rozumieniu ustawy z dnia 19 sierpnia 2011 roku o usługach płatniczych (Dz. U. 2011.199.1175 ze zm.). Przekazanie dotyczy danych niezbędnych do zrealizowania płatności przez </w:t>
      </w:r>
      <w:proofErr w:type="spellStart"/>
      <w:r w:rsidRPr="000F70A4">
        <w:rPr>
          <w:rFonts w:asciiTheme="minorHAnsi" w:eastAsia="Times New Roman" w:hAnsiTheme="minorHAnsi"/>
          <w:color w:val="000000"/>
          <w:sz w:val="20"/>
          <w:szCs w:val="20"/>
        </w:rPr>
        <w:t>Dotpay</w:t>
      </w:r>
      <w:proofErr w:type="spellEnd"/>
      <w:r w:rsidRPr="000F70A4">
        <w:rPr>
          <w:rFonts w:asciiTheme="minorHAnsi" w:eastAsia="Times New Roman" w:hAnsiTheme="minorHAnsi"/>
          <w:color w:val="000000"/>
          <w:sz w:val="20"/>
          <w:szCs w:val="20"/>
        </w:rPr>
        <w:t>, a w szczególności: imię i nazwisko, adres poczty elektronicznej, numer telefonu.</w:t>
      </w:r>
    </w:p>
    <w:p w:rsidR="000F70A4" w:rsidRPr="000F70A4" w:rsidRDefault="000F70A4" w:rsidP="000F70A4">
      <w:pPr>
        <w:pStyle w:val="Akapitzlist"/>
        <w:numPr>
          <w:ilvl w:val="1"/>
          <w:numId w:val="1"/>
        </w:numPr>
        <w:spacing w:after="160" w:line="360" w:lineRule="auto"/>
        <w:jc w:val="both"/>
        <w:rPr>
          <w:rFonts w:eastAsia="Times New Roman"/>
          <w:color w:val="000000"/>
          <w:sz w:val="20"/>
          <w:szCs w:val="20"/>
        </w:rPr>
      </w:pPr>
      <w:r w:rsidRPr="000F70A4">
        <w:rPr>
          <w:rFonts w:asciiTheme="minorHAnsi" w:eastAsia="Times New Roman" w:hAnsiTheme="minorHAnsi"/>
          <w:color w:val="000000"/>
          <w:sz w:val="20"/>
          <w:szCs w:val="20"/>
        </w:rPr>
        <w:t>Alior Bank S.A. z siedzibą w Warszawie przy ul. Łopuszańskiej 38d, wpisana do rejestru przedsiębiorców Krajowego Rejestru Sądowego przez Sąd Rejonowy dla m.st. Warszawy, XIII Wydział Gospodarczy Krajowego Rejestru Sądowego pod numerem KRS 0000305178, o kapitale zakładowym 727. 074. 630, 00 złotych w całości opłaconym, posiadającym NIP: 1070010731, będącym podmiotem świadczącym usługi płatnicze w rozumieniu ustawy z dnia 19 sierpnia 2011 roku o usługach płatniczych (Dz.U.2011.199.1175 ze zm.). Przekazanie dotyczy danych niezbędnych do zrealizowania płatności, a w szczególności: imię i nazwisko, adres poczty elektronicznej, numer telefonu.</w:t>
      </w:r>
    </w:p>
    <w:p w:rsidR="000F70A4" w:rsidRPr="000F70A4" w:rsidRDefault="000F70A4" w:rsidP="000F70A4">
      <w:pPr>
        <w:spacing w:before="100" w:beforeAutospacing="1" w:after="100" w:afterAutospacing="1" w:line="360" w:lineRule="auto"/>
        <w:jc w:val="both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Polityka </w:t>
      </w:r>
      <w:proofErr w:type="spellStart"/>
      <w:r w:rsidRPr="000F70A4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cookies</w:t>
      </w:r>
      <w:proofErr w:type="spellEnd"/>
      <w:r w:rsidRPr="000F70A4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 sklepu internetowego www.tessa-sofa.com</w:t>
      </w:r>
    </w:p>
    <w:p w:rsidR="000F70A4" w:rsidRPr="000F70A4" w:rsidRDefault="000F70A4" w:rsidP="000F70A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Podczas przeglądania stron internetowych Sklepu Internetowego są używane pliki "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", czyli niewielkie informacje tekstowe, które są zapisywane w urządzeniu końcowym Klienta w związku korzystaniem ze Sklepu Internetowego. Ich stosowanie ma na celu poprawne działanie stron internetowych Sklepu Internetowego.</w:t>
      </w:r>
    </w:p>
    <w:p w:rsidR="000F70A4" w:rsidRPr="000F70A4" w:rsidRDefault="000F70A4" w:rsidP="000F70A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Stosowane przez Administratora pliki "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" są bezpieczne dla urządzeń Klienta. W szczególności tą drogą nie jest możliwe przedostanie się do urządzeń Klientów wirusów lub innego niechcianego oprogramowania lub oprogramowania złośliwego. Pliki te pozwalają zidentyfikować oprogramowanie wykorzystywane przez Klienta i dostosować Sklep Internetowy indywidualnie każdemu Klientowi. Pliki "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" zazwyczaj zawierają nazwę domeny, z której pochodzą, czas przechowywania ich na urządzeniu oraz przypisaną wartość.</w:t>
      </w:r>
    </w:p>
    <w:p w:rsidR="000F70A4" w:rsidRPr="000F70A4" w:rsidRDefault="000F70A4" w:rsidP="000F70A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Administrator stosuje dwa rodzaje plików "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":</w:t>
      </w:r>
    </w:p>
    <w:p w:rsidR="000F70A4" w:rsidRPr="000F70A4" w:rsidRDefault="000F70A4" w:rsidP="000F70A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sesyjne: są przechowywane na urządzeniu Klienta Sklepu Internetowego i pozostają tam do momentu zakończenia sesji danej przeglądarki. Zapisane informacje są wówczas trwale usuwane z pamięci urządzenia Klienta Sklepu Internetowego. Mechanizm 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sesyjnych nie pozwala na pobieranie jakichkolwiek danych osobowych ani żadnych informacji poufnych z urządzenia Klienta Sklepu Internetowego.</w:t>
      </w:r>
    </w:p>
    <w:p w:rsidR="000F70A4" w:rsidRPr="000F70A4" w:rsidRDefault="000F70A4" w:rsidP="000F70A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trwałe: są przechowywane na urządzeniu Klienta Sklepu Internetowego i pozostają tam do momentu ich skasowania. Zakończenie sesji danej przeglądarki lub wyłączenie urządzenia nie powoduje ich usunięcia z urządzenia Klienta Sklepu Internetowego. Mechanizm 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trwałych nie pozwala na pobieranie jakichkolwiek danych osobowych ani żadnych informacji poufnych z urządzenia Klienta Sklepu Internetowego.</w:t>
      </w:r>
    </w:p>
    <w:p w:rsidR="000F70A4" w:rsidRPr="000F70A4" w:rsidRDefault="000F70A4" w:rsidP="000F70A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Administrator wykorzystuje pliki "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" w następujących celach:</w:t>
      </w:r>
    </w:p>
    <w:p w:rsidR="000F70A4" w:rsidRPr="000F70A4" w:rsidRDefault="000F70A4" w:rsidP="000F70A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konfiguracji Sklepu Internetowego;</w:t>
      </w:r>
    </w:p>
    <w:p w:rsidR="000F70A4" w:rsidRPr="000F70A4" w:rsidRDefault="000F70A4" w:rsidP="000F70A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>prezentacji Świadectwa Zgodności, za pośrednictwem serwisu internetowego solidnyregulamin.pl, którego administratorem jest GP Kancelaria Poniatowska-Maj Strzelec-Gwóźdź sp. p. z siedzibą w Krakowie, Polityka Prywatności dostępna jest pod następującym linkiem: - http://solidnyregulamin.pl/polityka-prywatnosci/;</w:t>
      </w:r>
    </w:p>
    <w:p w:rsidR="000F70A4" w:rsidRPr="000F70A4" w:rsidRDefault="000F70A4" w:rsidP="000F70A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popularyzacji Sklepu Internetowego za pomocą serwisu społecznościowego Facebook.com, którego administratorem jest Facebook Inc. z siedzibą w USA lub Facebook 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Ireland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 siedzibą w Irlandii, Polityka ochrony prywatności Facebook jest dostępna pod następującym linkiem: https:/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/www.facebook.com/help/cookies/;</w:t>
      </w:r>
    </w:p>
    <w:p w:rsidR="000F70A4" w:rsidRPr="000F70A4" w:rsidRDefault="000F70A4" w:rsidP="000F70A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popularyzacji Sklepu Internetowego za pomocą serwisu społecznościowego Instagram.com, którego administratorem jest Instagram LLC. z siedzibą w USA, Polityka ochrony prywatności Instagram.com dostępna jest pod następującym linkiem: https://help.instagram.com/155833707900388.</w:t>
      </w:r>
    </w:p>
    <w:p w:rsidR="000F70A4" w:rsidRPr="000F70A4" w:rsidRDefault="000F70A4" w:rsidP="000F70A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Zalecamy przeczytanie polityk ochrony prywatności wyżej wskazanych firm, aby poznać zasady korzystania z plików "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".</w:t>
      </w:r>
    </w:p>
    <w:p w:rsidR="000F70A4" w:rsidRPr="000F70A4" w:rsidRDefault="000F70A4" w:rsidP="000F70A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Pliki "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" mogą być wykorzystane przez sieci reklamowe, w szczególności sieć Google, do wyświetlenia reklam dopasowanych do sposobu, w jaki Klient korzysta ze Sklepu Internetowego. W tym celu mogą zostać zachowane informacje o ścieżce nawigacji Klienta lub czasie pozostawania na danej stronie.</w:t>
      </w:r>
    </w:p>
    <w:p w:rsidR="000F70A4" w:rsidRPr="000F70A4" w:rsidRDefault="000F70A4" w:rsidP="000F70A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W zakresie informacji o preferencjach Klienta gromadzonych przez sieć reklamową Google Klient może przeglądać i edytować informacje wynikające z plików "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" przy pomocy narzędzia: https://www.google.com/ads/preferences/.</w:t>
      </w:r>
    </w:p>
    <w:p w:rsidR="000F70A4" w:rsidRPr="000F70A4" w:rsidRDefault="000F70A4" w:rsidP="000F70A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Klient może samodzielnie i w każdym czasie zmienić ustawienia dotyczące plików "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", określając warunki ich przechowywania i uzyskiwania dostępu przez pliki "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" do urządzenia Klienta. Zmiany ustawień, o których mowa w zdaniu poprzednim, Klient może dokonać za pomocą ustawień przeglądarki internetowej lub za pomocą konfiguracji usługi. Ustawienia te mogą zostać zmienione w szczególności w taki sposób, aby blokować automatyczną obsługę plików "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" w ustawieniach przeglądarki internetowej bądź informować o ich każdorazowym zamieszczeniu na urządzeniu Klienta. Szczegółowe informacje o możliwości i sposobach obsługi plików "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" dostępne są w ustawieniach oprogramowania (przeglądarki internetowej).</w:t>
      </w:r>
    </w:p>
    <w:p w:rsidR="000F70A4" w:rsidRPr="000F70A4" w:rsidRDefault="000F70A4" w:rsidP="000F70A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Klient może w każdej chwili usunąć pliki "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" korzystając z dostępnych funkcji w przeglądarce internetowej, której używa:</w:t>
      </w:r>
    </w:p>
    <w:p w:rsidR="000F70A4" w:rsidRPr="000F70A4" w:rsidRDefault="00BE5182" w:rsidP="000F70A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hyperlink r:id="rId8" w:tgtFrame="_blank" w:history="1">
        <w:r w:rsidR="000F70A4" w:rsidRPr="000F70A4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Internet Explorer</w:t>
        </w:r>
      </w:hyperlink>
      <w:r w:rsidR="000F70A4" w:rsidRPr="000F70A4">
        <w:rPr>
          <w:rFonts w:eastAsia="Times New Roman" w:cs="Times New Roman"/>
          <w:color w:val="000000"/>
          <w:sz w:val="20"/>
          <w:szCs w:val="20"/>
          <w:lang w:eastAsia="pl-PL"/>
        </w:rPr>
        <w:t>,</w:t>
      </w:r>
    </w:p>
    <w:p w:rsidR="000F70A4" w:rsidRPr="000F70A4" w:rsidRDefault="00BE5182" w:rsidP="000F70A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hyperlink r:id="rId9" w:tgtFrame="_blank" w:history="1">
        <w:r w:rsidR="000F70A4" w:rsidRPr="000F70A4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Chrome</w:t>
        </w:r>
      </w:hyperlink>
      <w:r w:rsidR="000F70A4" w:rsidRPr="000F70A4">
        <w:rPr>
          <w:rFonts w:eastAsia="Times New Roman" w:cs="Times New Roman"/>
          <w:color w:val="000000"/>
          <w:sz w:val="20"/>
          <w:szCs w:val="20"/>
          <w:lang w:eastAsia="pl-PL"/>
        </w:rPr>
        <w:t>,</w:t>
      </w:r>
    </w:p>
    <w:p w:rsidR="000F70A4" w:rsidRPr="000F70A4" w:rsidRDefault="00BE5182" w:rsidP="000F70A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hyperlink r:id="rId10" w:tgtFrame="_blank" w:history="1">
        <w:r w:rsidR="000F70A4" w:rsidRPr="000F70A4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Safari</w:t>
        </w:r>
      </w:hyperlink>
      <w:r w:rsidR="000F70A4" w:rsidRPr="000F70A4">
        <w:rPr>
          <w:rFonts w:eastAsia="Times New Roman" w:cs="Times New Roman"/>
          <w:color w:val="000000"/>
          <w:sz w:val="20"/>
          <w:szCs w:val="20"/>
          <w:lang w:eastAsia="pl-PL"/>
        </w:rPr>
        <w:t>,</w:t>
      </w:r>
    </w:p>
    <w:p w:rsidR="000F70A4" w:rsidRPr="000F70A4" w:rsidRDefault="00BE5182" w:rsidP="000F70A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hyperlink r:id="rId11" w:tgtFrame="_blank" w:history="1">
        <w:proofErr w:type="spellStart"/>
        <w:r w:rsidR="000F70A4" w:rsidRPr="000F70A4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Firefox</w:t>
        </w:r>
        <w:proofErr w:type="spellEnd"/>
      </w:hyperlink>
      <w:r w:rsidR="000F70A4" w:rsidRPr="000F70A4">
        <w:rPr>
          <w:rFonts w:eastAsia="Times New Roman" w:cs="Times New Roman"/>
          <w:color w:val="000000"/>
          <w:sz w:val="20"/>
          <w:szCs w:val="20"/>
          <w:lang w:eastAsia="pl-PL"/>
        </w:rPr>
        <w:t>,</w:t>
      </w:r>
    </w:p>
    <w:p w:rsidR="000F70A4" w:rsidRPr="000F70A4" w:rsidRDefault="00BE5182" w:rsidP="000F70A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hyperlink r:id="rId12" w:tgtFrame="_blank" w:history="1">
        <w:r w:rsidR="000F70A4" w:rsidRPr="000F70A4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Opera</w:t>
        </w:r>
      </w:hyperlink>
      <w:r w:rsidR="000F70A4" w:rsidRPr="000F70A4">
        <w:rPr>
          <w:rFonts w:eastAsia="Times New Roman" w:cs="Times New Roman"/>
          <w:color w:val="000000"/>
          <w:sz w:val="20"/>
          <w:szCs w:val="20"/>
          <w:lang w:eastAsia="pl-PL"/>
        </w:rPr>
        <w:t>,</w:t>
      </w:r>
    </w:p>
    <w:p w:rsidR="000F70A4" w:rsidRPr="000F70A4" w:rsidRDefault="00BE5182" w:rsidP="000F70A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hyperlink r:id="rId13" w:tgtFrame="_blank" w:history="1">
        <w:r w:rsidR="000F70A4" w:rsidRPr="000F70A4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Android</w:t>
        </w:r>
      </w:hyperlink>
      <w:r w:rsidR="000F70A4" w:rsidRPr="000F70A4">
        <w:rPr>
          <w:rFonts w:eastAsia="Times New Roman" w:cs="Times New Roman"/>
          <w:color w:val="000000"/>
          <w:sz w:val="20"/>
          <w:szCs w:val="20"/>
          <w:lang w:eastAsia="pl-PL"/>
        </w:rPr>
        <w:t>,</w:t>
      </w:r>
    </w:p>
    <w:p w:rsidR="000F70A4" w:rsidRPr="000F70A4" w:rsidRDefault="00BE5182" w:rsidP="000F70A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hyperlink r:id="rId14" w:tgtFrame="_blank" w:history="1">
        <w:r w:rsidR="000F70A4" w:rsidRPr="000F70A4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Safari (iOS)</w:t>
        </w:r>
      </w:hyperlink>
      <w:r w:rsidR="000F70A4" w:rsidRPr="000F70A4">
        <w:rPr>
          <w:rFonts w:eastAsia="Times New Roman" w:cs="Times New Roman"/>
          <w:color w:val="000000"/>
          <w:sz w:val="20"/>
          <w:szCs w:val="20"/>
          <w:lang w:eastAsia="pl-PL"/>
        </w:rPr>
        <w:t>,</w:t>
      </w:r>
    </w:p>
    <w:p w:rsidR="000F70A4" w:rsidRPr="000F70A4" w:rsidRDefault="00BE5182" w:rsidP="000F70A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hyperlink r:id="rId15" w:tgtFrame="_blank" w:history="1">
        <w:r w:rsidR="000F70A4" w:rsidRPr="000F70A4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Windows Phone</w:t>
        </w:r>
      </w:hyperlink>
      <w:r w:rsidR="000F70A4" w:rsidRPr="000F70A4">
        <w:rPr>
          <w:rFonts w:eastAsia="Times New Roman" w:cs="Times New Roman"/>
          <w:color w:val="000000"/>
          <w:sz w:val="20"/>
          <w:szCs w:val="20"/>
          <w:lang w:eastAsia="pl-PL"/>
        </w:rPr>
        <w:t>,</w:t>
      </w:r>
    </w:p>
    <w:p w:rsidR="000F70A4" w:rsidRPr="000F70A4" w:rsidRDefault="00BE5182" w:rsidP="000F70A4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hyperlink r:id="rId16" w:tgtFrame="_blank" w:history="1">
        <w:proofErr w:type="spellStart"/>
        <w:r w:rsidR="000F70A4" w:rsidRPr="000F70A4">
          <w:rPr>
            <w:rFonts w:eastAsia="Times New Roman" w:cs="Times New Roman"/>
            <w:color w:val="0000FF"/>
            <w:sz w:val="20"/>
            <w:szCs w:val="20"/>
            <w:u w:val="single"/>
            <w:lang w:eastAsia="pl-PL"/>
          </w:rPr>
          <w:t>Blackberry</w:t>
        </w:r>
        <w:proofErr w:type="spellEnd"/>
      </w:hyperlink>
      <w:r w:rsidR="000F70A4" w:rsidRPr="000F70A4"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</w:p>
    <w:p w:rsidR="000F70A4" w:rsidRPr="000F70A4" w:rsidRDefault="000F70A4" w:rsidP="000F70A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Ograniczenie stosowania plików "</w:t>
      </w:r>
      <w:proofErr w:type="spellStart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0F70A4">
        <w:rPr>
          <w:rFonts w:eastAsia="Times New Roman" w:cs="Times New Roman"/>
          <w:color w:val="000000"/>
          <w:sz w:val="20"/>
          <w:szCs w:val="20"/>
          <w:lang w:eastAsia="pl-PL"/>
        </w:rPr>
        <w:t>", może wpłynąć na niektóre funkcjonalności dostępne na stronie internetowej Sklepu Internetowego.</w:t>
      </w:r>
    </w:p>
    <w:p w:rsidR="00AB1EB8" w:rsidRPr="000F70A4" w:rsidRDefault="00AB1EB8" w:rsidP="000F70A4">
      <w:pPr>
        <w:spacing w:line="360" w:lineRule="auto"/>
        <w:jc w:val="both"/>
        <w:rPr>
          <w:sz w:val="20"/>
          <w:szCs w:val="20"/>
        </w:rPr>
      </w:pPr>
    </w:p>
    <w:sectPr w:rsidR="00AB1EB8" w:rsidRPr="000F70A4" w:rsidSect="001D492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82" w:rsidRDefault="00BE5182" w:rsidP="001D492A">
      <w:pPr>
        <w:spacing w:after="0" w:line="240" w:lineRule="auto"/>
      </w:pPr>
      <w:r>
        <w:separator/>
      </w:r>
    </w:p>
  </w:endnote>
  <w:endnote w:type="continuationSeparator" w:id="0">
    <w:p w:rsidR="00BE5182" w:rsidRDefault="00BE5182" w:rsidP="001D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2A" w:rsidRDefault="001D49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2A" w:rsidRDefault="001D49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2A" w:rsidRDefault="001D49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82" w:rsidRDefault="00BE5182" w:rsidP="001D492A">
      <w:pPr>
        <w:spacing w:after="0" w:line="240" w:lineRule="auto"/>
      </w:pPr>
      <w:r>
        <w:separator/>
      </w:r>
    </w:p>
  </w:footnote>
  <w:footnote w:type="continuationSeparator" w:id="0">
    <w:p w:rsidR="00BE5182" w:rsidRDefault="00BE5182" w:rsidP="001D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2A" w:rsidRDefault="001D49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2A" w:rsidRDefault="001D492A" w:rsidP="001D492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073400" cy="490988"/>
          <wp:effectExtent l="19050" t="0" r="0" b="0"/>
          <wp:docPr id="1" name="Obraz 0" descr="Przechwytywa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chwytywan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9481" cy="49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492A" w:rsidRDefault="001D49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2A" w:rsidRDefault="001D49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2B15"/>
    <w:multiLevelType w:val="multilevel"/>
    <w:tmpl w:val="1408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C232E"/>
    <w:multiLevelType w:val="multilevel"/>
    <w:tmpl w:val="A17C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093684"/>
    <w:multiLevelType w:val="multilevel"/>
    <w:tmpl w:val="49B8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A4"/>
    <w:rsid w:val="000F70A4"/>
    <w:rsid w:val="001D492A"/>
    <w:rsid w:val="0023651A"/>
    <w:rsid w:val="00283A08"/>
    <w:rsid w:val="003716F0"/>
    <w:rsid w:val="004A2A1E"/>
    <w:rsid w:val="00697072"/>
    <w:rsid w:val="00712484"/>
    <w:rsid w:val="00A84D74"/>
    <w:rsid w:val="00AB1EB8"/>
    <w:rsid w:val="00AE5D6A"/>
    <w:rsid w:val="00BE5182"/>
    <w:rsid w:val="00D109D2"/>
    <w:rsid w:val="00F4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51A"/>
  </w:style>
  <w:style w:type="paragraph" w:styleId="Nagwek2">
    <w:name w:val="heading 2"/>
    <w:basedOn w:val="Normalny"/>
    <w:link w:val="Nagwek2Znak"/>
    <w:uiPriority w:val="9"/>
    <w:qFormat/>
    <w:rsid w:val="000F7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F70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F70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F70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70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70A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92A"/>
  </w:style>
  <w:style w:type="paragraph" w:styleId="Stopka">
    <w:name w:val="footer"/>
    <w:basedOn w:val="Normalny"/>
    <w:link w:val="StopkaZnak"/>
    <w:uiPriority w:val="99"/>
    <w:semiHidden/>
    <w:unhideWhenUsed/>
    <w:rsid w:val="001D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492A"/>
  </w:style>
  <w:style w:type="paragraph" w:styleId="Tekstdymka">
    <w:name w:val="Balloon Text"/>
    <w:basedOn w:val="Normalny"/>
    <w:link w:val="TekstdymkaZnak"/>
    <w:uiPriority w:val="99"/>
    <w:semiHidden/>
    <w:unhideWhenUsed/>
    <w:rsid w:val="001D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51A"/>
  </w:style>
  <w:style w:type="paragraph" w:styleId="Nagwek2">
    <w:name w:val="heading 2"/>
    <w:basedOn w:val="Normalny"/>
    <w:link w:val="Nagwek2Znak"/>
    <w:uiPriority w:val="9"/>
    <w:qFormat/>
    <w:rsid w:val="000F7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F70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F70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F70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70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70A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92A"/>
  </w:style>
  <w:style w:type="paragraph" w:styleId="Stopka">
    <w:name w:val="footer"/>
    <w:basedOn w:val="Normalny"/>
    <w:link w:val="StopkaZnak"/>
    <w:uiPriority w:val="99"/>
    <w:semiHidden/>
    <w:unhideWhenUsed/>
    <w:rsid w:val="001D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492A"/>
  </w:style>
  <w:style w:type="paragraph" w:styleId="Tekstdymka">
    <w:name w:val="Balloon Text"/>
    <w:basedOn w:val="Normalny"/>
    <w:link w:val="TekstdymkaZnak"/>
    <w:uiPriority w:val="99"/>
    <w:semiHidden/>
    <w:unhideWhenUsed/>
    <w:rsid w:val="001D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microsoft.com/kb/196955" TargetMode="External"/><Relationship Id="rId13" Type="http://schemas.openxmlformats.org/officeDocument/2006/relationships/hyperlink" Target="http://support.google.com/chrome/bin/answer.py?hl=pl&amp;answer=95647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help.opera.com/Windows/12.10/pl/cookies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elp.blackberry.com/en/blackberry-classic/10.3.1/help/mwa1334238823957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upport.mozilla.org/pl/kb/W%C5%82%C4%85czanie%20i%20wy%C5%82%C4%85czanie%20obs%C5%82ugi%20ciastecze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indowsphone.com/pl-pl/how-to/wp7/web/changing-privacy-and-other-browser-setting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upport.apple.com/kb/PH504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upport.google.com/chrome/bin/answer.py?hl=pl&amp;answer=95647" TargetMode="External"/><Relationship Id="rId14" Type="http://schemas.openxmlformats.org/officeDocument/2006/relationships/hyperlink" Target="http://support.apple.com/kb/HT1677?viewlocale=pl_PL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1760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Wąs - GP Kancelaria</dc:creator>
  <cp:lastModifiedBy>Adrian Piotrowski</cp:lastModifiedBy>
  <cp:revision>5</cp:revision>
  <dcterms:created xsi:type="dcterms:W3CDTF">2016-08-01T11:21:00Z</dcterms:created>
  <dcterms:modified xsi:type="dcterms:W3CDTF">2016-08-01T11:52:00Z</dcterms:modified>
</cp:coreProperties>
</file>